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Jaguar Sound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Produced by Adrian Quesada</w:t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Engineered and Mixed by Adrian Quesada at Electric Deluxe Recorders</w:t>
      </w:r>
    </w:p>
    <w:p w:rsidR="00000000" w:rsidDel="00000000" w:rsidP="00000000" w:rsidRDefault="00000000" w:rsidRPr="00000000" w14:paraId="00000005">
      <w:pPr>
        <w:pageBreakBefore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Mastered by Erik Wofford</w:t>
      </w:r>
    </w:p>
    <w:p w:rsidR="00000000" w:rsidDel="00000000" w:rsidP="00000000" w:rsidRDefault="00000000" w:rsidRPr="00000000" w14:paraId="00000006">
      <w:pPr>
        <w:pageBreakBefore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All songs written by Adrian Quesada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Published by El Deluxe Music Inc (ASCAP)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Except "Spirits" written by Adrian Quesada, Michael Buckley, and Jason Colby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Published by El Deluxe Music Inc (ASCAP), </w:t>
      </w:r>
      <w:r w:rsidDel="00000000" w:rsidR="00000000" w:rsidRPr="00000000">
        <w:rPr>
          <w:sz w:val="20"/>
          <w:szCs w:val="20"/>
          <w:rtl w:val="0"/>
        </w:rPr>
        <w:t xml:space="preserve">Defend Music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(BMI), Jason Colby (BMI)</w:t>
      </w:r>
    </w:p>
    <w:p w:rsidR="00000000" w:rsidDel="00000000" w:rsidP="00000000" w:rsidRDefault="00000000" w:rsidRPr="00000000" w14:paraId="0000000B">
      <w:pPr>
        <w:pageBreakBefore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Reflection with Two Children 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Vibraphone and Soundscapes: Adrian Quesada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Noble Metals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Bass, keys, guitars: Adrian Quesada</w:t>
      </w:r>
    </w:p>
    <w:p w:rsidR="00000000" w:rsidDel="00000000" w:rsidP="00000000" w:rsidRDefault="00000000" w:rsidRPr="00000000" w14:paraId="00000011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Keyboard solo: Gerardo Larios</w:t>
        <w:br w:type="textWrapping"/>
        <w:t xml:space="preserve">Violin: Jenavieve Varga</w:t>
      </w:r>
    </w:p>
    <w:p w:rsidR="00000000" w:rsidDel="00000000" w:rsidP="00000000" w:rsidRDefault="00000000" w:rsidRPr="00000000" w14:paraId="00000012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Drums, percussion: Jeff Franca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Rise of the Have Nots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Guitar, keys, bass: Adrian Quesada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Drums, percussion: Jeff Franca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Spirits feat. Ikebe Shakedown</w:t>
      </w:r>
    </w:p>
    <w:p w:rsidR="00000000" w:rsidDel="00000000" w:rsidP="00000000" w:rsidRDefault="00000000" w:rsidRPr="00000000" w14:paraId="00000017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Horns: Michael Buckley, Jason Colby, Nadav Nirenberg</w:t>
        <w:br w:type="textWrapping"/>
        <w:t xml:space="preserve">Guitar, keys: Adrian Quesada</w:t>
      </w:r>
    </w:p>
    <w:p w:rsidR="00000000" w:rsidDel="00000000" w:rsidP="00000000" w:rsidRDefault="00000000" w:rsidRPr="00000000" w14:paraId="00000018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Sax solo: Martin Perna</w:t>
        <w:br w:type="textWrapping"/>
        <w:t xml:space="preserve">Bass: Vince Chiarito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Starry Nights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Bass, Guitar, Keys: Adrian Quesada</w:t>
      </w:r>
    </w:p>
    <w:p w:rsidR="00000000" w:rsidDel="00000000" w:rsidP="00000000" w:rsidRDefault="00000000" w:rsidRPr="00000000" w14:paraId="0000001A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Piano: Neal Francis</w:t>
        <w:br w:type="textWrapping"/>
        <w:t xml:space="preserve">Violin: Alexis Buffum</w:t>
        <w:br w:type="textWrapping"/>
        <w:t xml:space="preserve">Harp: Mary Lattimore</w:t>
      </w:r>
    </w:p>
    <w:p w:rsidR="00000000" w:rsidDel="00000000" w:rsidP="00000000" w:rsidRDefault="00000000" w:rsidRPr="00000000" w14:paraId="0000001B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Drums: Jeff Franca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Alberto’s Loop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Percussion: Alberto Lopez, Jeff Franca, Adrian Quesada</w:t>
      </w:r>
    </w:p>
    <w:p w:rsidR="00000000" w:rsidDel="00000000" w:rsidP="00000000" w:rsidRDefault="00000000" w:rsidRPr="00000000" w14:paraId="0000001D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Bass, guitar, keys: Adrian Quesada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Drums: Jeff Franca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Portrait of the Artist as a Young Woman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All instruments: Adrian Quesada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Fireflies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Guitar, bass, keys: Adrian Quesada</w:t>
      </w:r>
    </w:p>
    <w:p w:rsidR="00000000" w:rsidDel="00000000" w:rsidP="00000000" w:rsidRDefault="00000000" w:rsidRPr="00000000" w14:paraId="00000021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Piano, organ: Neal Francis</w:t>
      </w:r>
    </w:p>
    <w:p w:rsidR="00000000" w:rsidDel="00000000" w:rsidP="00000000" w:rsidRDefault="00000000" w:rsidRPr="00000000" w14:paraId="00000022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Drums: Jeff Franca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Turk’s Cap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Bass, guitar, keys: Adrian Quesada</w:t>
      </w:r>
    </w:p>
    <w:p w:rsidR="00000000" w:rsidDel="00000000" w:rsidP="00000000" w:rsidRDefault="00000000" w:rsidRPr="00000000" w14:paraId="00000024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Drums: Stephen Bidwell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Inquisitor</w:t>
      </w:r>
    </w:p>
    <w:p w:rsidR="00000000" w:rsidDel="00000000" w:rsidP="00000000" w:rsidRDefault="00000000" w:rsidRPr="00000000" w14:paraId="00000026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Guitar, bass: Adrian Quesada</w:t>
        <w:br w:type="textWrapping"/>
        <w:t xml:space="preserve">Piano, organ: Neal Francis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Flute, horns: Brian Donohoe</w:t>
      </w:r>
    </w:p>
    <w:p w:rsidR="00000000" w:rsidDel="00000000" w:rsidP="00000000" w:rsidRDefault="00000000" w:rsidRPr="00000000" w14:paraId="00000027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Drums, percussion: Jeff Franca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DG on the Keys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Keys: David Garza</w:t>
        <w:br w:type="textWrapping"/>
        <w:t xml:space="preserve">Bass, guitar, synths: Adrian Quesada</w:t>
        <w:br w:type="textWrapping"/>
        <w:t xml:space="preserve">Violin: Jenavieve Varga</w:t>
      </w:r>
    </w:p>
    <w:p w:rsidR="00000000" w:rsidDel="00000000" w:rsidP="00000000" w:rsidRDefault="00000000" w:rsidRPr="00000000" w14:paraId="00000029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Drums: John Speice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Final Portrait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instruments: Adrian Quesada</w:t>
      </w:r>
    </w:p>
    <w:p w:rsidR="00000000" w:rsidDel="00000000" w:rsidP="00000000" w:rsidRDefault="00000000" w:rsidRPr="00000000" w14:paraId="0000002C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